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聊城市补贴性职业技能培训项目目录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（一）急需紧缺培训项目目录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85"/>
        <w:gridCol w:w="442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4-09-08-01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办公设备维修工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6-29-04-01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）一般性培训项目目录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55"/>
        <w:gridCol w:w="516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行政办事员（政务服务综合窗口办事员）</w:t>
            </w:r>
          </w:p>
        </w:tc>
        <w:tc>
          <w:tcPr>
            <w:tcW w:w="117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3-02-03-08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4-02-04-06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冷藏工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4-02-07-09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4-04-05-03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呼叫中心服务员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安检员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4-10-03-05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修脚师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4-10-08-01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4-13-04-01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5-01-02-01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6-29-02-08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2-02-38-07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虚拟现实工程技术人员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）制造业培训项目目录</w:t>
      </w:r>
    </w:p>
    <w:tbl>
      <w:tblPr>
        <w:tblStyle w:val="7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057"/>
        <w:gridCol w:w="493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21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（四）专项职业能力培训项目</w:t>
      </w:r>
      <w:bookmarkStart w:id="0" w:name="_GoBack"/>
      <w:bookmarkEnd w:id="0"/>
    </w:p>
    <w:tbl>
      <w:tblPr>
        <w:tblStyle w:val="6"/>
        <w:tblW w:w="87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658"/>
        <w:gridCol w:w="3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专项职业能力项目名称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糖酥煎饼制作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光棍鸡制作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红烧兔子头制作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义安成馄饨制作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粉条加工制作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萝卜干腌制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无铅松花皮蛋制作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平原签子馒头制作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花生高产栽培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猕猴桃树栽培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芦笋栽培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玫瑰种植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白蜡、国槐种苗嫁接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红木嵌银漆器嵌丝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黑陶制作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柳编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手工拉坯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陶瓷雕塑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假发制作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蒲草编织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手工草编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毛刷制作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古建砖瓦烧制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手工藤编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遮雨棚搭建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木地板铺装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香道技艺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聊城市职业培训补贴标准目录（2023.05版）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（一）就业创业培训项目</w:t>
      </w:r>
    </w:p>
    <w:tbl>
      <w:tblPr>
        <w:tblStyle w:val="6"/>
        <w:tblW w:w="9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65"/>
        <w:gridCol w:w="3600"/>
        <w:gridCol w:w="1020"/>
        <w:gridCol w:w="103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4-09-08-01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办公设备维修工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行政办事员（政务服务综合窗口办事员）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3-02-03-08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4-02-04-06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冷藏工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4-04-05-03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呼叫中心服务员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安检员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修脚师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4-10-08-01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4-13-04-01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5-01-02-01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6-29-02-08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创办你的企业（SYB）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改善你的企业（IYB）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网络创业（WLC）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（二）专项职业能力培训项目</w:t>
      </w:r>
    </w:p>
    <w:tbl>
      <w:tblPr>
        <w:tblStyle w:val="6"/>
        <w:tblW w:w="9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487"/>
        <w:gridCol w:w="225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糖酥煎饼制作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光棍鸡制作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红烧兔子头制作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义安成馄饨制作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粉条加工制作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萝卜干腌制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无铅松花皮蛋制作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平原签子馒头制作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花生高产栽培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猕猴桃树栽培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芦笋栽培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玫瑰种植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白蜡、国槐种苗嫁接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红木嵌银漆器嵌丝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黑陶制作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手工拉坯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陶瓷雕塑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假发制作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蒲草编织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手工草编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毛刷制作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古建砖瓦烧制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手工藤编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遮雨棚搭建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木地板铺装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香道技艺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984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CF814E"/>
    <w:rsid w:val="0DFD24C4"/>
    <w:rsid w:val="1F17FEE2"/>
    <w:rsid w:val="2FFEAF63"/>
    <w:rsid w:val="7C2F25F1"/>
    <w:rsid w:val="7FAFE2D0"/>
    <w:rsid w:val="95BE263E"/>
    <w:rsid w:val="AEED4AFC"/>
    <w:rsid w:val="DEE3E18B"/>
    <w:rsid w:val="EFF364EB"/>
    <w:rsid w:val="F5CF8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2023-05-19T11:38:00Z</dcterms:created>
  <dc:creator>安然无恙</dc:creator>
  <cp:lastModifiedBy>安然无恙</cp:lastModifiedBy>
  <dcterms:modified xsi:type="dcterms:W3CDTF">2023-08-17T14:43:44Z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